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58" w:rsidRPr="004D751A" w:rsidRDefault="003F5258" w:rsidP="003F525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D751A">
        <w:rPr>
          <w:rFonts w:ascii="Arial" w:hAnsi="Arial" w:cs="Arial"/>
          <w:b/>
          <w:sz w:val="32"/>
          <w:szCs w:val="32"/>
        </w:rPr>
        <w:t>14.12.201</w:t>
      </w:r>
      <w:r>
        <w:rPr>
          <w:rFonts w:ascii="Arial" w:hAnsi="Arial" w:cs="Arial"/>
          <w:b/>
          <w:sz w:val="32"/>
          <w:szCs w:val="32"/>
        </w:rPr>
        <w:t>7г.</w:t>
      </w:r>
      <w:r w:rsidRPr="004D751A">
        <w:rPr>
          <w:rFonts w:ascii="Arial" w:hAnsi="Arial" w:cs="Arial"/>
          <w:b/>
          <w:sz w:val="32"/>
          <w:szCs w:val="32"/>
        </w:rPr>
        <w:t xml:space="preserve"> № 87</w:t>
      </w:r>
    </w:p>
    <w:p w:rsidR="003F5258" w:rsidRPr="000F6D80" w:rsidRDefault="003F5258" w:rsidP="003F52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F6D80">
        <w:rPr>
          <w:rFonts w:ascii="Arial" w:hAnsi="Arial" w:cs="Arial"/>
          <w:b/>
          <w:bCs/>
          <w:iCs/>
          <w:sz w:val="32"/>
          <w:szCs w:val="32"/>
        </w:rPr>
        <w:t>РОССИЙСКАЯ ФЕДЕРАЦИЯ</w:t>
      </w:r>
    </w:p>
    <w:p w:rsidR="003F5258" w:rsidRPr="000F6D80" w:rsidRDefault="003F5258" w:rsidP="003F5258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en-US"/>
        </w:rPr>
      </w:pPr>
      <w:r w:rsidRPr="000F6D80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3F5258" w:rsidRPr="000F6D80" w:rsidRDefault="003F5258" w:rsidP="003F5258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0F6D80">
        <w:rPr>
          <w:rFonts w:ascii="Arial" w:hAnsi="Arial" w:cs="Arial"/>
          <w:b/>
          <w:caps/>
          <w:sz w:val="32"/>
          <w:szCs w:val="32"/>
        </w:rPr>
        <w:t>МУНИЦИПАЛЬНОЕ ОБРАЗОВАНИЕ «БОХАНСКИЙ раЙон»</w:t>
      </w:r>
    </w:p>
    <w:p w:rsidR="003F5258" w:rsidRPr="000F6D80" w:rsidRDefault="003F5258" w:rsidP="003F5258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0F6D80">
        <w:rPr>
          <w:rFonts w:ascii="Arial" w:hAnsi="Arial" w:cs="Arial"/>
          <w:b/>
          <w:caps/>
          <w:sz w:val="32"/>
          <w:szCs w:val="32"/>
        </w:rPr>
        <w:t>МУНИЦИПАЛЬНОЕ ОБРАЗОВАНИЕ «Хохорск»</w:t>
      </w:r>
    </w:p>
    <w:p w:rsidR="003F5258" w:rsidRPr="000F6D80" w:rsidRDefault="003F5258" w:rsidP="003F5258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0F6D80">
        <w:rPr>
          <w:rFonts w:ascii="Arial" w:hAnsi="Arial" w:cs="Arial"/>
          <w:b/>
          <w:bCs/>
          <w:kern w:val="36"/>
          <w:sz w:val="32"/>
          <w:szCs w:val="32"/>
        </w:rPr>
        <w:t>ПОСТАНОВЛЕНИЕ</w:t>
      </w:r>
    </w:p>
    <w:p w:rsidR="003F5258" w:rsidRPr="000F6D80" w:rsidRDefault="003F5258" w:rsidP="003F5258">
      <w:pPr>
        <w:pStyle w:val="ConsPlusTitle"/>
        <w:jc w:val="center"/>
        <w:rPr>
          <w:sz w:val="32"/>
          <w:szCs w:val="32"/>
        </w:rPr>
      </w:pPr>
    </w:p>
    <w:p w:rsidR="003F5258" w:rsidRPr="004D751A" w:rsidRDefault="003F5258" w:rsidP="003F5258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3F5258" w:rsidRPr="004D751A" w:rsidRDefault="003F5258" w:rsidP="003F52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751A">
        <w:rPr>
          <w:rFonts w:ascii="Arial" w:hAnsi="Arial" w:cs="Arial"/>
          <w:b/>
          <w:sz w:val="32"/>
          <w:szCs w:val="32"/>
        </w:rPr>
        <w:t>«ОБ УТВ</w:t>
      </w:r>
      <w:r>
        <w:rPr>
          <w:rFonts w:ascii="Arial" w:hAnsi="Arial" w:cs="Arial"/>
          <w:b/>
          <w:sz w:val="32"/>
          <w:szCs w:val="32"/>
        </w:rPr>
        <w:t xml:space="preserve">ЕРЖДЕНИИ ПРАВИЛ СОДЕРЖАНИЯ МЕСТ </w:t>
      </w:r>
      <w:r w:rsidRPr="004D751A">
        <w:rPr>
          <w:rFonts w:ascii="Arial" w:hAnsi="Arial" w:cs="Arial"/>
          <w:b/>
          <w:sz w:val="32"/>
          <w:szCs w:val="32"/>
        </w:rPr>
        <w:t>ПОГРЕБЕНИЯ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D751A">
        <w:rPr>
          <w:rFonts w:ascii="Arial" w:hAnsi="Arial" w:cs="Arial"/>
          <w:b/>
          <w:sz w:val="32"/>
          <w:szCs w:val="32"/>
        </w:rPr>
        <w:t>И ПОРЯДКА ДЕЯТЕЛЬНОСТИ ОБЩЕСТВЕННЫХ КЛАДБИЩ НА ТЕРРИТОРИИ</w:t>
      </w:r>
    </w:p>
    <w:p w:rsidR="003F5258" w:rsidRPr="004D751A" w:rsidRDefault="003F5258" w:rsidP="003F52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751A">
        <w:rPr>
          <w:rFonts w:ascii="Arial" w:hAnsi="Arial" w:cs="Arial"/>
          <w:b/>
          <w:sz w:val="32"/>
          <w:szCs w:val="32"/>
        </w:rPr>
        <w:t>МУНИЦИПАЛЬНОГО ОБРАЗОВАНИЯ «ХОХОРСК»</w:t>
      </w:r>
    </w:p>
    <w:p w:rsidR="003F5258" w:rsidRPr="00FC558E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D751A">
        <w:rPr>
          <w:rFonts w:ascii="Arial" w:hAnsi="Arial" w:cs="Arial"/>
          <w:sz w:val="24"/>
          <w:szCs w:val="24"/>
        </w:rPr>
        <w:t>На основании Федеральных законов Российской Федерации от 12.01.1996 года  № 8-ФЗ «О погребении и похоронном деле», от 06.10.2003 года № 131-ФЗ «Об общих принципах организации местного самоуправления Российской Федерации», постановления муниципального образования «Хохорск» от 24.12.2012 года № 151 «Об утверждении административного регламента по предоставлению муниципальной услуги «Организация ритуальных услуг и содержание мест захоронения не территории муниципального образования «Хохорск», руководствуясь ст. 6  Устава муниципального</w:t>
      </w:r>
      <w:proofErr w:type="gramEnd"/>
      <w:r w:rsidRPr="004D751A">
        <w:rPr>
          <w:rFonts w:ascii="Arial" w:hAnsi="Arial" w:cs="Arial"/>
          <w:sz w:val="24"/>
          <w:szCs w:val="24"/>
        </w:rPr>
        <w:t xml:space="preserve"> образования «Хохорск»</w:t>
      </w:r>
    </w:p>
    <w:p w:rsidR="003F5258" w:rsidRPr="004D751A" w:rsidRDefault="003F5258" w:rsidP="003F525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751A">
        <w:rPr>
          <w:rFonts w:ascii="Arial" w:hAnsi="Arial" w:cs="Arial"/>
          <w:b/>
          <w:bCs/>
          <w:sz w:val="32"/>
          <w:szCs w:val="32"/>
        </w:rPr>
        <w:t>ПОСТАНОВЛЯЕТ:</w:t>
      </w:r>
      <w:r w:rsidRPr="004D751A">
        <w:rPr>
          <w:rFonts w:ascii="Arial" w:hAnsi="Arial" w:cs="Arial"/>
          <w:b/>
          <w:sz w:val="32"/>
          <w:szCs w:val="32"/>
        </w:rPr>
        <w:t> </w:t>
      </w: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 xml:space="preserve">1.Утвердить </w:t>
      </w:r>
      <w:hyperlink r:id="rId5" w:history="1">
        <w:r w:rsidRPr="004D751A">
          <w:rPr>
            <w:rStyle w:val="a3"/>
            <w:rFonts w:ascii="Arial" w:hAnsi="Arial" w:cs="Arial"/>
            <w:color w:val="000000"/>
            <w:sz w:val="24"/>
            <w:szCs w:val="24"/>
          </w:rPr>
          <w:t>Правила</w:t>
        </w:r>
      </w:hyperlink>
      <w:r w:rsidRPr="004D751A">
        <w:rPr>
          <w:rFonts w:ascii="Arial" w:hAnsi="Arial" w:cs="Arial"/>
          <w:sz w:val="24"/>
          <w:szCs w:val="24"/>
        </w:rPr>
        <w:t xml:space="preserve"> содержания мест погребения в  муниципальном образовании «Хохорск» (приложение №1).</w:t>
      </w: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 xml:space="preserve">2.Утвердить </w:t>
      </w:r>
      <w:hyperlink r:id="rId6" w:history="1">
        <w:r w:rsidRPr="004D751A">
          <w:rPr>
            <w:rStyle w:val="a3"/>
            <w:rFonts w:ascii="Arial" w:hAnsi="Arial" w:cs="Arial"/>
            <w:color w:val="000000"/>
            <w:sz w:val="24"/>
            <w:szCs w:val="24"/>
          </w:rPr>
          <w:t>Порядок</w:t>
        </w:r>
      </w:hyperlink>
      <w:r w:rsidRPr="004D751A">
        <w:rPr>
          <w:rFonts w:ascii="Arial" w:hAnsi="Arial" w:cs="Arial"/>
          <w:sz w:val="24"/>
          <w:szCs w:val="24"/>
        </w:rPr>
        <w:t xml:space="preserve"> деятельности муниципальных кладбищ на территории муниципального образования «Хохорск» (приложение № 2).</w:t>
      </w: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3. Настоящее постановление вступает в силу со дня его подписания.</w:t>
      </w: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4. Настоящее постановление подлежит официальному опубликованию.</w:t>
      </w: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4D751A">
        <w:rPr>
          <w:rFonts w:ascii="Arial" w:hAnsi="Arial" w:cs="Arial"/>
          <w:sz w:val="24"/>
          <w:szCs w:val="24"/>
        </w:rPr>
        <w:t>Контроль за</w:t>
      </w:r>
      <w:proofErr w:type="gramEnd"/>
      <w:r w:rsidRPr="004D751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F5258" w:rsidRPr="004D751A" w:rsidRDefault="003F5258" w:rsidP="003F525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F5258" w:rsidRPr="004D751A" w:rsidRDefault="003F5258" w:rsidP="003F525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751A">
        <w:rPr>
          <w:rFonts w:ascii="Arial" w:eastAsia="Calibri" w:hAnsi="Arial" w:cs="Arial"/>
          <w:sz w:val="24"/>
          <w:szCs w:val="24"/>
        </w:rPr>
        <w:t xml:space="preserve">Глава муниципального образования «Хохорск»  </w:t>
      </w:r>
    </w:p>
    <w:p w:rsidR="003F5258" w:rsidRPr="004D751A" w:rsidRDefault="003F5258" w:rsidP="003F525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D751A">
        <w:rPr>
          <w:rFonts w:ascii="Arial" w:eastAsia="Calibri" w:hAnsi="Arial" w:cs="Arial"/>
          <w:sz w:val="24"/>
          <w:szCs w:val="24"/>
        </w:rPr>
        <w:t xml:space="preserve">А.И.Улаханова                                      </w:t>
      </w:r>
    </w:p>
    <w:p w:rsidR="003F5258" w:rsidRDefault="003F5258" w:rsidP="003F52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F5258" w:rsidRPr="00FC558E" w:rsidRDefault="003F5258" w:rsidP="003F52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FC558E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</w:t>
      </w:r>
      <w:r w:rsidRPr="00FC558E">
        <w:rPr>
          <w:rFonts w:ascii="Courier New" w:hAnsi="Courier New" w:cs="Courier New"/>
        </w:rPr>
        <w:t>1</w:t>
      </w:r>
    </w:p>
    <w:p w:rsidR="003F5258" w:rsidRPr="00FC558E" w:rsidRDefault="003F5258" w:rsidP="003F5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C558E">
        <w:rPr>
          <w:rFonts w:ascii="Courier New" w:hAnsi="Courier New" w:cs="Courier New"/>
        </w:rPr>
        <w:t>к постановлению</w:t>
      </w:r>
    </w:p>
    <w:p w:rsidR="003F5258" w:rsidRPr="00FC558E" w:rsidRDefault="003F5258" w:rsidP="003F5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C558E">
        <w:rPr>
          <w:rFonts w:ascii="Courier New" w:hAnsi="Courier New" w:cs="Courier New"/>
        </w:rPr>
        <w:t>муниципального образования «</w:t>
      </w:r>
      <w:r>
        <w:rPr>
          <w:rFonts w:ascii="Courier New" w:hAnsi="Courier New" w:cs="Courier New"/>
        </w:rPr>
        <w:t>Хохорск</w:t>
      </w:r>
      <w:r w:rsidRPr="00FC558E">
        <w:rPr>
          <w:rFonts w:ascii="Courier New" w:hAnsi="Courier New" w:cs="Courier New"/>
        </w:rPr>
        <w:t>»</w:t>
      </w:r>
    </w:p>
    <w:p w:rsidR="003F5258" w:rsidRPr="00FC558E" w:rsidRDefault="003F5258" w:rsidP="003F5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C558E">
        <w:rPr>
          <w:rFonts w:ascii="Courier New" w:hAnsi="Courier New" w:cs="Courier New"/>
        </w:rPr>
        <w:t xml:space="preserve">от  </w:t>
      </w:r>
      <w:r>
        <w:rPr>
          <w:rFonts w:ascii="Courier New" w:hAnsi="Courier New" w:cs="Courier New"/>
        </w:rPr>
        <w:t>14</w:t>
      </w:r>
      <w:r w:rsidRPr="00FC558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12</w:t>
      </w:r>
      <w:r w:rsidRPr="00FC558E">
        <w:rPr>
          <w:rFonts w:ascii="Courier New" w:hAnsi="Courier New" w:cs="Courier New"/>
        </w:rPr>
        <w:t>.201</w:t>
      </w:r>
      <w:r>
        <w:rPr>
          <w:rFonts w:ascii="Courier New" w:hAnsi="Courier New" w:cs="Courier New"/>
        </w:rPr>
        <w:t>7</w:t>
      </w:r>
      <w:r w:rsidRPr="00FC558E">
        <w:rPr>
          <w:rFonts w:ascii="Courier New" w:hAnsi="Courier New" w:cs="Courier New"/>
        </w:rPr>
        <w:t xml:space="preserve">   № </w:t>
      </w:r>
      <w:r>
        <w:rPr>
          <w:rFonts w:ascii="Courier New" w:hAnsi="Courier New" w:cs="Courier New"/>
        </w:rPr>
        <w:t>87</w:t>
      </w:r>
    </w:p>
    <w:p w:rsidR="003F5258" w:rsidRPr="001C102B" w:rsidRDefault="003F5258" w:rsidP="003F5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5258" w:rsidRPr="004D751A" w:rsidRDefault="003F5258" w:rsidP="003F52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751A">
        <w:rPr>
          <w:rFonts w:ascii="Arial" w:hAnsi="Arial" w:cs="Arial"/>
          <w:b/>
          <w:bCs/>
          <w:sz w:val="24"/>
          <w:szCs w:val="24"/>
        </w:rPr>
        <w:t xml:space="preserve">Правила </w:t>
      </w:r>
    </w:p>
    <w:p w:rsidR="003F5258" w:rsidRPr="004D751A" w:rsidRDefault="003F5258" w:rsidP="003F52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751A">
        <w:rPr>
          <w:rFonts w:ascii="Arial" w:hAnsi="Arial" w:cs="Arial"/>
          <w:b/>
          <w:bCs/>
          <w:sz w:val="24"/>
          <w:szCs w:val="24"/>
        </w:rPr>
        <w:t xml:space="preserve">содержания мест погребения </w:t>
      </w:r>
    </w:p>
    <w:p w:rsidR="003F5258" w:rsidRPr="004D751A" w:rsidRDefault="003F5258" w:rsidP="003F525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D751A">
        <w:rPr>
          <w:rFonts w:ascii="Arial" w:hAnsi="Arial" w:cs="Arial"/>
          <w:b/>
          <w:bCs/>
          <w:sz w:val="24"/>
          <w:szCs w:val="24"/>
        </w:rPr>
        <w:t>на территории муниципального образования «Хохорск»</w:t>
      </w:r>
    </w:p>
    <w:p w:rsidR="003F5258" w:rsidRPr="004D751A" w:rsidRDefault="003F5258" w:rsidP="003F52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5258" w:rsidRPr="004D751A" w:rsidRDefault="003F5258" w:rsidP="003F525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 </w:t>
      </w:r>
      <w:proofErr w:type="gramStart"/>
      <w:r w:rsidRPr="004D751A">
        <w:rPr>
          <w:rFonts w:ascii="Arial" w:hAnsi="Arial" w:cs="Arial"/>
          <w:sz w:val="24"/>
          <w:szCs w:val="24"/>
        </w:rPr>
        <w:t xml:space="preserve">Настоящие Правила содержания мест погребения (далее - Правила) разработаны в соответствии с Федеральным </w:t>
      </w:r>
      <w:hyperlink r:id="rId7" w:history="1">
        <w:r w:rsidRPr="004D751A">
          <w:rPr>
            <w:rStyle w:val="a3"/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4D751A">
        <w:rPr>
          <w:rFonts w:ascii="Arial" w:hAnsi="Arial" w:cs="Arial"/>
          <w:sz w:val="24"/>
          <w:szCs w:val="24"/>
        </w:rPr>
        <w:t xml:space="preserve"> от 12.01.1996 года № 8-ФЗ «О погребении и похоронном деле», Федеральным </w:t>
      </w:r>
      <w:hyperlink r:id="rId8" w:history="1">
        <w:r w:rsidRPr="004D751A">
          <w:rPr>
            <w:rStyle w:val="a3"/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4D751A">
        <w:rPr>
          <w:rFonts w:ascii="Arial" w:hAnsi="Arial" w:cs="Arial"/>
          <w:sz w:val="24"/>
          <w:szCs w:val="24"/>
        </w:rPr>
        <w:t xml:space="preserve"> от 06.10.2003 года № </w:t>
      </w:r>
      <w:r w:rsidRPr="004D751A">
        <w:rPr>
          <w:rFonts w:ascii="Arial" w:hAnsi="Arial" w:cs="Arial"/>
          <w:sz w:val="24"/>
          <w:szCs w:val="24"/>
        </w:rPr>
        <w:lastRenderedPageBreak/>
        <w:t>131-ФЗ «Об общих принципах организации местного самоуправления в Российской Федерации», в целях обеспечения надлежащего содержания мест погребения в муниципальном образовании «Хохорск», соблюдения санитарных и экологических требований к содержанию кладбищ.</w:t>
      </w:r>
      <w:proofErr w:type="gramEnd"/>
    </w:p>
    <w:p w:rsidR="003F5258" w:rsidRPr="004D751A" w:rsidRDefault="003F5258" w:rsidP="003F525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F5258" w:rsidRPr="004D751A" w:rsidRDefault="003F5258" w:rsidP="003F5258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b/>
          <w:bCs/>
          <w:sz w:val="24"/>
          <w:szCs w:val="24"/>
        </w:rPr>
        <w:t>Требования к размещению участков и территорий кладбищ</w:t>
      </w:r>
      <w:r w:rsidRPr="004D751A">
        <w:rPr>
          <w:rFonts w:ascii="Arial" w:hAnsi="Arial" w:cs="Arial"/>
          <w:sz w:val="24"/>
          <w:szCs w:val="24"/>
        </w:rPr>
        <w:t> </w:t>
      </w:r>
    </w:p>
    <w:p w:rsidR="003F5258" w:rsidRPr="004D751A" w:rsidRDefault="003F5258" w:rsidP="003F525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1.1. Территория кладбища независимо от способа захоронения подразделяется на функциональные зоны: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- входную;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- ритуальную;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- захоронений;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- защитную (зеленую) зону по периметру кладбища.</w:t>
      </w: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1.2. Зона захоронений является основной, функциональной частью кладбища и делится на кварталы и участки, обозначенные соответствующими цифрами. На общественных кладбищах предусматриваются участки для одиночных захоронений, семейных захоронений, братских могил и мемориальных сооружений, а также участки для захоронения умерших, личность которых не установлена.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На кладбищах предусмотрено место почетных захоронений – участок, имеющий удобные подходы и хороший обзор. Участки для почетных захоронений отводятся решением администрации сельского поселения.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На кладбищах с захоронениями после кремации предусматриваются участки для захоронений урн с прахом в землю.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258" w:rsidRPr="004D751A" w:rsidRDefault="003F5258" w:rsidP="003F5258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D751A">
        <w:rPr>
          <w:rFonts w:ascii="Arial" w:hAnsi="Arial" w:cs="Arial"/>
          <w:b/>
          <w:bCs/>
          <w:sz w:val="24"/>
          <w:szCs w:val="24"/>
        </w:rPr>
        <w:t>Оборудование и озеленение мест захоронения</w:t>
      </w:r>
    </w:p>
    <w:p w:rsidR="003F5258" w:rsidRPr="004D751A" w:rsidRDefault="003F5258" w:rsidP="003F525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 </w:t>
      </w: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2.1. На кладбищах следует предусматривать: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а) стенд с планом кладбища. На плане должны быть обозначены основные зоны кладбища, здания, кварталы и секторы захоронений и дана их нумерация. Стенд с планом следует устанавливать на территории кладбища у главного входа;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б) стенд для помещения объявлений и распоряжений администрации сельского  поселения, правил посещения кладбищ, прав и обязанностей граждан.</w:t>
      </w: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2.2. Озеленение и благоустройство мест погребения должно производиться с действующими нормами и правилами.</w:t>
      </w: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2.3. Посадка деревьев гражданами на участках захоронения допускается только в соответствии с проектом озеленения по согласованию с администрацией сельского поселения.</w:t>
      </w: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2.4. Все работы по застройке и благоустройству мест захоронения должны выполняться с максимальным сохранением существующих деревьев, кустарников и растительного грунта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258" w:rsidRPr="004D751A" w:rsidRDefault="003F5258" w:rsidP="003F5258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D751A">
        <w:rPr>
          <w:rFonts w:ascii="Arial" w:hAnsi="Arial" w:cs="Arial"/>
          <w:b/>
          <w:bCs/>
          <w:sz w:val="24"/>
          <w:szCs w:val="24"/>
        </w:rPr>
        <w:t>Содержание мест погребения</w:t>
      </w:r>
    </w:p>
    <w:p w:rsidR="003F5258" w:rsidRPr="004D751A" w:rsidRDefault="003F5258" w:rsidP="003F525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 3.1. Содержание мест погребения (кладбищ) муниципального образования  возлагается на  администрацию сельского поселения.</w:t>
      </w: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3.2.  Администрация  обязана обеспечить: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- своевременную подготовку могил, захоронение умерших, выдачу регистрационных знаков и установку надмогильных сооружений при захоронении;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- соблюдение установленной нормы отвода земельного участка для захоронения;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- содержание в исправном состоянии инженерного оборудования, ограды, дорог, площадок кладбищ и их ремонт;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lastRenderedPageBreak/>
        <w:t>- озеленение, уход за зелеными насаждениями на территории кладбища и их обновление;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- систематическую уборку территории кладбищ и своевременный вывоз мусора;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- соблюдение правил пожарной безопасности;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- соблюдение санитарных норм и правил;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- обустройство контейнерных площадок для сбора мусора;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- наружное освещение, асфальтирование территории кладбищ (отсыпка проезжей части дорог кладбищ);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- содержание в надлежащем порядке братских могил, памятников и могил, находящихся под охраной государства.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 </w:t>
      </w:r>
    </w:p>
    <w:p w:rsidR="003F5258" w:rsidRPr="004D751A" w:rsidRDefault="003F5258" w:rsidP="003F5258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D751A">
        <w:rPr>
          <w:rFonts w:ascii="Arial" w:hAnsi="Arial" w:cs="Arial"/>
          <w:b/>
          <w:bCs/>
          <w:sz w:val="24"/>
          <w:szCs w:val="24"/>
        </w:rPr>
        <w:t>Контроль и ответственность за нарушение правил содержания мест погребения</w:t>
      </w:r>
    </w:p>
    <w:p w:rsidR="003F5258" w:rsidRPr="004D751A" w:rsidRDefault="003F5258" w:rsidP="003F525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4D751A">
        <w:rPr>
          <w:rFonts w:ascii="Arial" w:hAnsi="Arial" w:cs="Arial"/>
          <w:sz w:val="24"/>
          <w:szCs w:val="24"/>
        </w:rPr>
        <w:t>Контроль за</w:t>
      </w:r>
      <w:proofErr w:type="gramEnd"/>
      <w:r w:rsidRPr="004D751A">
        <w:rPr>
          <w:rFonts w:ascii="Arial" w:hAnsi="Arial" w:cs="Arial"/>
          <w:sz w:val="24"/>
          <w:szCs w:val="24"/>
        </w:rPr>
        <w:t xml:space="preserve"> исполнением настоящих Правил осуществляют: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- администрация  поселения;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- иные службы в случаях, предусмотренных действующим законодательством Российской Федерации.</w:t>
      </w: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4.2. Лица, виновные в нарушении настоящих Правил, а также в хищении предметов, находящихся в могиле (гробе), и ритуальных атрибутов на могиле привлекаются к ответственности в соответствии с действующим законодательством Российской Федерации.</w:t>
      </w:r>
    </w:p>
    <w:p w:rsidR="003F5258" w:rsidRDefault="003F5258" w:rsidP="003F52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5258" w:rsidRPr="0062181C" w:rsidRDefault="003F5258" w:rsidP="003F52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62181C">
        <w:rPr>
          <w:rFonts w:ascii="Courier New" w:hAnsi="Courier New" w:cs="Courier New"/>
        </w:rPr>
        <w:t>Приложение 2</w:t>
      </w:r>
    </w:p>
    <w:p w:rsidR="003F5258" w:rsidRPr="0062181C" w:rsidRDefault="003F5258" w:rsidP="003F5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2181C">
        <w:rPr>
          <w:rFonts w:ascii="Courier New" w:hAnsi="Courier New" w:cs="Courier New"/>
        </w:rPr>
        <w:t>к постановлению</w:t>
      </w:r>
    </w:p>
    <w:p w:rsidR="003F5258" w:rsidRPr="0062181C" w:rsidRDefault="003F5258" w:rsidP="003F5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2181C">
        <w:rPr>
          <w:rFonts w:ascii="Courier New" w:hAnsi="Courier New" w:cs="Courier New"/>
        </w:rPr>
        <w:t>муниципального образования «</w:t>
      </w:r>
      <w:r>
        <w:rPr>
          <w:rFonts w:ascii="Courier New" w:hAnsi="Courier New" w:cs="Courier New"/>
        </w:rPr>
        <w:t>Хохорск»</w:t>
      </w:r>
    </w:p>
    <w:p w:rsidR="003F5258" w:rsidRPr="0062181C" w:rsidRDefault="003F5258" w:rsidP="003F5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2181C">
        <w:rPr>
          <w:rFonts w:ascii="Courier New" w:hAnsi="Courier New" w:cs="Courier New"/>
        </w:rPr>
        <w:t xml:space="preserve">от  </w:t>
      </w:r>
      <w:r>
        <w:rPr>
          <w:rFonts w:ascii="Courier New" w:hAnsi="Courier New" w:cs="Courier New"/>
        </w:rPr>
        <w:t>14.12</w:t>
      </w:r>
      <w:r w:rsidRPr="0062181C">
        <w:rPr>
          <w:rFonts w:ascii="Courier New" w:hAnsi="Courier New" w:cs="Courier New"/>
        </w:rPr>
        <w:t>.201</w:t>
      </w:r>
      <w:r>
        <w:rPr>
          <w:rFonts w:ascii="Courier New" w:hAnsi="Courier New" w:cs="Courier New"/>
        </w:rPr>
        <w:t>7</w:t>
      </w:r>
      <w:r w:rsidRPr="0062181C">
        <w:rPr>
          <w:rFonts w:ascii="Courier New" w:hAnsi="Courier New" w:cs="Courier New"/>
        </w:rPr>
        <w:t xml:space="preserve">   № </w:t>
      </w:r>
      <w:r>
        <w:rPr>
          <w:rFonts w:ascii="Courier New" w:hAnsi="Courier New" w:cs="Courier New"/>
        </w:rPr>
        <w:t>87</w:t>
      </w:r>
    </w:p>
    <w:p w:rsidR="003F5258" w:rsidRPr="001C102B" w:rsidRDefault="003F5258" w:rsidP="003F525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F5258" w:rsidRPr="004D751A" w:rsidRDefault="003F5258" w:rsidP="003F52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b/>
          <w:bCs/>
          <w:sz w:val="24"/>
          <w:szCs w:val="24"/>
        </w:rPr>
        <w:t xml:space="preserve">Порядок </w:t>
      </w:r>
    </w:p>
    <w:p w:rsidR="003F5258" w:rsidRPr="004D751A" w:rsidRDefault="003F5258" w:rsidP="003F525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D751A">
        <w:rPr>
          <w:rFonts w:ascii="Arial" w:hAnsi="Arial" w:cs="Arial"/>
          <w:b/>
          <w:bCs/>
          <w:sz w:val="24"/>
          <w:szCs w:val="24"/>
        </w:rPr>
        <w:t xml:space="preserve">деятельности  муниципальных  кладбищ </w:t>
      </w:r>
    </w:p>
    <w:p w:rsidR="003F5258" w:rsidRPr="004D751A" w:rsidRDefault="003F5258" w:rsidP="003F525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D751A">
        <w:rPr>
          <w:rFonts w:ascii="Arial" w:hAnsi="Arial" w:cs="Arial"/>
          <w:b/>
          <w:bCs/>
          <w:sz w:val="24"/>
          <w:szCs w:val="24"/>
        </w:rPr>
        <w:t>на территории муниципального образования «Хохорск»</w:t>
      </w:r>
    </w:p>
    <w:p w:rsidR="003F5258" w:rsidRPr="004D751A" w:rsidRDefault="003F5258" w:rsidP="003F52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5258" w:rsidRPr="004D751A" w:rsidRDefault="003F5258" w:rsidP="003F5258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b/>
          <w:bCs/>
          <w:sz w:val="24"/>
          <w:szCs w:val="24"/>
        </w:rPr>
        <w:t>Общие положения</w:t>
      </w:r>
      <w:r w:rsidRPr="004D751A">
        <w:rPr>
          <w:rFonts w:ascii="Arial" w:hAnsi="Arial" w:cs="Arial"/>
          <w:sz w:val="24"/>
          <w:szCs w:val="24"/>
        </w:rPr>
        <w:t> </w:t>
      </w:r>
    </w:p>
    <w:p w:rsidR="003F5258" w:rsidRPr="004D751A" w:rsidRDefault="003F5258" w:rsidP="003F525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 xml:space="preserve">1.1. Порядок деятельности  муниципальных кладбищ Филипповского муниципального образования  (далее - Порядок) разработан в соответствии с Федеральным </w:t>
      </w:r>
      <w:hyperlink r:id="rId9" w:history="1">
        <w:r w:rsidRPr="004D751A">
          <w:rPr>
            <w:rStyle w:val="a3"/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4D751A">
        <w:rPr>
          <w:rFonts w:ascii="Arial" w:hAnsi="Arial" w:cs="Arial"/>
          <w:sz w:val="24"/>
          <w:szCs w:val="24"/>
        </w:rPr>
        <w:t xml:space="preserve"> от 12.01.1996 №8-ФЗ «О погребении и похоронном деле», Федеральным </w:t>
      </w:r>
      <w:hyperlink r:id="rId10" w:history="1">
        <w:r w:rsidRPr="004D751A">
          <w:rPr>
            <w:rStyle w:val="a3"/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4D751A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1.2. Погребение должно осуществляться в специально отведенных и оборудованных с этой целью местах.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Погребение в не отведенных для этого местах не допускается. К лицам, совершившим такие действия, применяются меры в соответствии с действующим законодательством.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258" w:rsidRPr="004D751A" w:rsidRDefault="003F5258" w:rsidP="003F5258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b/>
          <w:bCs/>
          <w:sz w:val="24"/>
          <w:szCs w:val="24"/>
        </w:rPr>
        <w:t>Действующие кладбища</w:t>
      </w:r>
      <w:r w:rsidRPr="004D751A">
        <w:rPr>
          <w:rFonts w:ascii="Arial" w:hAnsi="Arial" w:cs="Arial"/>
          <w:sz w:val="24"/>
          <w:szCs w:val="24"/>
        </w:rPr>
        <w:t> </w:t>
      </w:r>
    </w:p>
    <w:p w:rsidR="003F5258" w:rsidRPr="004D751A" w:rsidRDefault="003F5258" w:rsidP="003F525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 xml:space="preserve">2.1. На территории муниципального образования «Хохорск» располагается </w:t>
      </w:r>
      <w:r>
        <w:rPr>
          <w:rFonts w:ascii="Arial" w:hAnsi="Arial" w:cs="Arial"/>
          <w:sz w:val="24"/>
          <w:szCs w:val="24"/>
        </w:rPr>
        <w:t>9</w:t>
      </w:r>
      <w:r w:rsidRPr="004D751A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девят</w:t>
      </w:r>
      <w:r w:rsidRPr="004D751A">
        <w:rPr>
          <w:rFonts w:ascii="Arial" w:hAnsi="Arial" w:cs="Arial"/>
          <w:sz w:val="24"/>
          <w:szCs w:val="24"/>
        </w:rPr>
        <w:t>ь) общественных  муниципальных  кладбища:</w:t>
      </w:r>
    </w:p>
    <w:p w:rsidR="003F5258" w:rsidRPr="00607259" w:rsidRDefault="003F5258" w:rsidP="003F5258">
      <w:pPr>
        <w:pStyle w:val="ConsPlusNormal"/>
        <w:rPr>
          <w:sz w:val="24"/>
          <w:szCs w:val="24"/>
        </w:rPr>
      </w:pPr>
      <w:r w:rsidRPr="00607259">
        <w:rPr>
          <w:sz w:val="24"/>
          <w:szCs w:val="24"/>
        </w:rPr>
        <w:t xml:space="preserve">с. Хохорск – 500 м. на запад </w:t>
      </w:r>
      <w:proofErr w:type="gramStart"/>
      <w:r w:rsidRPr="00607259">
        <w:rPr>
          <w:sz w:val="24"/>
          <w:szCs w:val="24"/>
        </w:rPr>
        <w:t>от</w:t>
      </w:r>
      <w:proofErr w:type="gramEnd"/>
      <w:r w:rsidRPr="00607259">
        <w:rPr>
          <w:sz w:val="24"/>
          <w:szCs w:val="24"/>
        </w:rPr>
        <w:t xml:space="preserve"> с. Хохорск</w:t>
      </w:r>
    </w:p>
    <w:p w:rsidR="003F5258" w:rsidRPr="00607259" w:rsidRDefault="003F5258" w:rsidP="003F5258">
      <w:pPr>
        <w:pStyle w:val="ConsPlusNormal"/>
        <w:rPr>
          <w:sz w:val="24"/>
          <w:szCs w:val="24"/>
        </w:rPr>
      </w:pPr>
      <w:r w:rsidRPr="00607259">
        <w:rPr>
          <w:sz w:val="24"/>
          <w:szCs w:val="24"/>
        </w:rPr>
        <w:t>д. Ижилха – 500м. на юго-восток от д. Ижилха</w:t>
      </w:r>
    </w:p>
    <w:p w:rsidR="003F5258" w:rsidRPr="00607259" w:rsidRDefault="003F5258" w:rsidP="003F5258">
      <w:pPr>
        <w:pStyle w:val="ConsPlusNormal"/>
        <w:rPr>
          <w:sz w:val="24"/>
          <w:szCs w:val="24"/>
        </w:rPr>
      </w:pPr>
      <w:r w:rsidRPr="00607259">
        <w:rPr>
          <w:sz w:val="24"/>
          <w:szCs w:val="24"/>
        </w:rPr>
        <w:t>д. Нововоскресенка – 800 м. на северо-восток от д. Нововоскресенка</w:t>
      </w:r>
    </w:p>
    <w:p w:rsidR="003F5258" w:rsidRPr="00607259" w:rsidRDefault="003F5258" w:rsidP="003F5258">
      <w:pPr>
        <w:pStyle w:val="ConsPlusNormal"/>
        <w:rPr>
          <w:sz w:val="24"/>
          <w:szCs w:val="24"/>
        </w:rPr>
      </w:pPr>
      <w:r w:rsidRPr="00607259">
        <w:rPr>
          <w:sz w:val="24"/>
          <w:szCs w:val="24"/>
        </w:rPr>
        <w:t>д. Русиновка – 500 м. на запад от Русиновка</w:t>
      </w:r>
    </w:p>
    <w:p w:rsidR="003F5258" w:rsidRPr="00607259" w:rsidRDefault="003F5258" w:rsidP="003F5258">
      <w:pPr>
        <w:pStyle w:val="ConsPlusNormal"/>
        <w:rPr>
          <w:sz w:val="24"/>
          <w:szCs w:val="24"/>
        </w:rPr>
      </w:pPr>
      <w:r w:rsidRPr="00607259">
        <w:rPr>
          <w:sz w:val="24"/>
          <w:szCs w:val="24"/>
        </w:rPr>
        <w:lastRenderedPageBreak/>
        <w:t>д. Харатирген – 500 м. на северо-восток от д. Харатирген</w:t>
      </w:r>
    </w:p>
    <w:p w:rsidR="003F5258" w:rsidRPr="00607259" w:rsidRDefault="003F5258" w:rsidP="003F5258">
      <w:pPr>
        <w:pStyle w:val="ConsPlusNormal"/>
        <w:rPr>
          <w:sz w:val="24"/>
          <w:szCs w:val="24"/>
        </w:rPr>
      </w:pPr>
      <w:r w:rsidRPr="00607259">
        <w:rPr>
          <w:sz w:val="24"/>
          <w:szCs w:val="24"/>
        </w:rPr>
        <w:t>д. Харатирген – 1000 м. на север от д. Харатирген</w:t>
      </w:r>
    </w:p>
    <w:p w:rsidR="003F5258" w:rsidRPr="00607259" w:rsidRDefault="003F5258" w:rsidP="003F5258">
      <w:pPr>
        <w:pStyle w:val="ConsPlusNormal"/>
        <w:rPr>
          <w:sz w:val="24"/>
          <w:szCs w:val="24"/>
        </w:rPr>
      </w:pPr>
      <w:r w:rsidRPr="00607259">
        <w:rPr>
          <w:sz w:val="24"/>
          <w:szCs w:val="24"/>
        </w:rPr>
        <w:t>д. Шунта – 500 м. на юг от д. Шунта</w:t>
      </w:r>
    </w:p>
    <w:p w:rsidR="003F5258" w:rsidRPr="00607259" w:rsidRDefault="003F5258" w:rsidP="003F5258">
      <w:pPr>
        <w:pStyle w:val="ConsPlusNormal"/>
        <w:rPr>
          <w:sz w:val="24"/>
          <w:szCs w:val="24"/>
        </w:rPr>
      </w:pPr>
      <w:r w:rsidRPr="00607259">
        <w:rPr>
          <w:sz w:val="24"/>
          <w:szCs w:val="24"/>
        </w:rPr>
        <w:t>д. Шунта – 500 м. на север от д. Шунта</w:t>
      </w:r>
    </w:p>
    <w:p w:rsidR="003F5258" w:rsidRPr="00607259" w:rsidRDefault="003F5258" w:rsidP="003F5258">
      <w:pPr>
        <w:pStyle w:val="ConsPlusNormal"/>
        <w:rPr>
          <w:sz w:val="24"/>
          <w:szCs w:val="24"/>
        </w:rPr>
      </w:pPr>
      <w:r w:rsidRPr="00607259">
        <w:rPr>
          <w:sz w:val="24"/>
          <w:szCs w:val="24"/>
        </w:rPr>
        <w:t>д. Херетин – 500 м</w:t>
      </w:r>
      <w:proofErr w:type="gramStart"/>
      <w:r w:rsidRPr="00607259">
        <w:rPr>
          <w:sz w:val="24"/>
          <w:szCs w:val="24"/>
        </w:rPr>
        <w:t>.н</w:t>
      </w:r>
      <w:proofErr w:type="gramEnd"/>
      <w:r w:rsidRPr="00607259">
        <w:rPr>
          <w:sz w:val="24"/>
          <w:szCs w:val="24"/>
        </w:rPr>
        <w:t>а юг от д. Херетин</w:t>
      </w:r>
    </w:p>
    <w:p w:rsidR="003F5258" w:rsidRPr="004F016B" w:rsidRDefault="003F5258" w:rsidP="003F5258">
      <w:pPr>
        <w:pStyle w:val="ConsPlusNormal"/>
        <w:rPr>
          <w:i/>
          <w:sz w:val="24"/>
          <w:szCs w:val="24"/>
        </w:rPr>
      </w:pPr>
      <w:r w:rsidRPr="004F016B">
        <w:rPr>
          <w:i/>
          <w:sz w:val="24"/>
          <w:szCs w:val="24"/>
        </w:rPr>
        <w:t xml:space="preserve">                                                                                                   </w:t>
      </w:r>
    </w:p>
    <w:p w:rsidR="003F5258" w:rsidRPr="004D751A" w:rsidRDefault="003F5258" w:rsidP="003F525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D751A">
        <w:rPr>
          <w:rFonts w:ascii="Arial" w:hAnsi="Arial" w:cs="Arial"/>
          <w:b/>
          <w:bCs/>
          <w:sz w:val="24"/>
          <w:szCs w:val="24"/>
        </w:rPr>
        <w:t xml:space="preserve">3. Порядок  погребения </w:t>
      </w:r>
      <w:proofErr w:type="gramStart"/>
      <w:r w:rsidRPr="004D751A">
        <w:rPr>
          <w:rFonts w:ascii="Arial" w:hAnsi="Arial" w:cs="Arial"/>
          <w:b/>
          <w:bCs/>
          <w:sz w:val="24"/>
          <w:szCs w:val="24"/>
        </w:rPr>
        <w:t>умерших</w:t>
      </w:r>
      <w:proofErr w:type="gramEnd"/>
    </w:p>
    <w:p w:rsidR="003F5258" w:rsidRPr="004D751A" w:rsidRDefault="003F5258" w:rsidP="003F52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3.1. Погребение умерших производится в соответствии с действующими санитарными нормами и Правилами содержания мест погребения.</w:t>
      </w: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3.2. Погребение умерших производится на основании свидетельства о смерти, выданного органами ЗАГСА, (или в случае чрезвычайной ситуации по разрешению медицинских органов).</w:t>
      </w: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3.3. На общественном кладбище участки под погребение  выделяются в порядке очередности, установленной планировкой кладбища. План-схема устанавливается при въезде на территорию кладбищ. Порядок в рядах могил необходимо соблюдать согласно чертежу планировки.</w:t>
      </w: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3.4. В случае отсутствия на участке кладбища земли для захоронения согласно норме участок подлежит закрытию. По периметру участка выставляются трафареты с предупреждением о закрытии данного участка.</w:t>
      </w: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3.5. Захоронения на кладбище производятся ежедневно с 10-00 ч. до 17-00 ч.</w:t>
      </w: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3.6. Для посещений общественное кладбище должно быть открыто ежедневно.</w:t>
      </w: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3.7. Каждое захоронение регистрируется администрацией поселения в книге регистрации погребений (приложение №1).</w:t>
      </w: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3.8. Погребение умершего рядом с ранее умершим родственником возможно при наличии на указанном месте свободного участка земли. В иных случаях место под погребение  отводится работником администрации согласно плану захоронений.</w:t>
      </w: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3.9. Захоронение гроба в родственную могилу разрешается на основании письменного заявления родственников при предъявлении ими паспорта, свидетельства о смерти, при условии полного истечения периода минерализации, если не предусмотрена эксгумация.</w:t>
      </w: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3.10. Не допускается погребение в одном гробу, капсуле или урне останков или праха нескольких умерших.</w:t>
      </w: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3.11. На общественном кладбище погребение может осуществляться с учетом вероисповедальных, воинских и иных обычаев и традиций.</w:t>
      </w: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3.12. Погребение лиц, личность которых не установлена, осуществляется специализированной службой по вопросам похоронного дела на  основании договора, заключенного между администрацией  муниципального образования и специализированной службой, на специально отведенных участках кладбищ. Кремация при этом не допускается, за исключением случаев, когда она необходима по требованию санитарных правил и норм или по результатам патологоанатомических исследований судебно-медицинской экспертизы.</w:t>
      </w: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 xml:space="preserve">3.13. </w:t>
      </w:r>
      <w:proofErr w:type="gramStart"/>
      <w:r w:rsidRPr="004D751A">
        <w:rPr>
          <w:rFonts w:ascii="Arial" w:hAnsi="Arial" w:cs="Arial"/>
          <w:sz w:val="24"/>
          <w:szCs w:val="24"/>
        </w:rPr>
        <w:t>Погребение умершего, личность которого установлена, но не востребована в силу каких-либо причин, осуществляется специализированной службой по вопросам похоронного дела на  основании договора, заключенного между администрацией муниципального образования и специализированной службой</w:t>
      </w:r>
      <w:r w:rsidRPr="004D751A">
        <w:rPr>
          <w:rFonts w:ascii="Arial" w:hAnsi="Arial" w:cs="Arial"/>
          <w:b/>
          <w:bCs/>
          <w:sz w:val="24"/>
          <w:szCs w:val="24"/>
        </w:rPr>
        <w:t>,</w:t>
      </w:r>
      <w:r w:rsidRPr="004D751A">
        <w:rPr>
          <w:rFonts w:ascii="Arial" w:hAnsi="Arial" w:cs="Arial"/>
          <w:sz w:val="24"/>
          <w:szCs w:val="24"/>
        </w:rPr>
        <w:t xml:space="preserve"> после проведения всех необходимых мероприятий, путем кремации или захоронения на специально отведенном участке кладбища, согласно действующим нормативам.</w:t>
      </w:r>
      <w:proofErr w:type="gramEnd"/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lastRenderedPageBreak/>
        <w:t>3.14. Перезахоронение останков умерших производится в соответствии с действующим законодательством.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258" w:rsidRPr="004D751A" w:rsidRDefault="003F5258" w:rsidP="003F5258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4D751A">
        <w:rPr>
          <w:rFonts w:ascii="Arial" w:hAnsi="Arial" w:cs="Arial"/>
          <w:b/>
          <w:bCs/>
          <w:sz w:val="24"/>
          <w:szCs w:val="24"/>
        </w:rPr>
        <w:t>4.Требования по захоронению умерших, устройству могил и надмогильных сооружений</w:t>
      </w:r>
    </w:p>
    <w:p w:rsidR="003F5258" w:rsidRPr="004D751A" w:rsidRDefault="003F5258" w:rsidP="003F525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 </w:t>
      </w: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 xml:space="preserve">4.1. Погребение </w:t>
      </w:r>
      <w:proofErr w:type="gramStart"/>
      <w:r w:rsidRPr="004D751A">
        <w:rPr>
          <w:rFonts w:ascii="Arial" w:hAnsi="Arial" w:cs="Arial"/>
          <w:sz w:val="24"/>
          <w:szCs w:val="24"/>
        </w:rPr>
        <w:t>умерших</w:t>
      </w:r>
      <w:proofErr w:type="gramEnd"/>
      <w:r w:rsidRPr="004D751A">
        <w:rPr>
          <w:rFonts w:ascii="Arial" w:hAnsi="Arial" w:cs="Arial"/>
          <w:sz w:val="24"/>
          <w:szCs w:val="24"/>
        </w:rPr>
        <w:t xml:space="preserve"> производится в соответствии с действующими санитарными нормами и правилами.</w:t>
      </w: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4.2. Не допускается устройство погребений в разрывах между могилами, на обочинах дорог.</w:t>
      </w: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4.3. Норма отвода земельного участка для захоронения гроба с телом умершего составляет площадь 5 м</w:t>
      </w:r>
      <w:proofErr w:type="gramStart"/>
      <w:r w:rsidRPr="004D751A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4D751A">
        <w:rPr>
          <w:rFonts w:ascii="Arial" w:hAnsi="Arial" w:cs="Arial"/>
          <w:sz w:val="24"/>
          <w:szCs w:val="24"/>
        </w:rPr>
        <w:t xml:space="preserve"> (2,5 х 2</w:t>
      </w:r>
      <w:r w:rsidRPr="004D751A">
        <w:rPr>
          <w:rFonts w:ascii="Arial" w:hAnsi="Arial" w:cs="Arial"/>
          <w:b/>
          <w:bCs/>
          <w:sz w:val="24"/>
          <w:szCs w:val="24"/>
        </w:rPr>
        <w:t>),</w:t>
      </w:r>
      <w:r w:rsidRPr="004D751A">
        <w:rPr>
          <w:rFonts w:ascii="Arial" w:hAnsi="Arial" w:cs="Arial"/>
          <w:sz w:val="24"/>
          <w:szCs w:val="24"/>
        </w:rPr>
        <w:t xml:space="preserve"> предоставление участка производится бесплатно.</w:t>
      </w: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4.4. Расстояние между могилами должно быть по данным сторонам не менее 1 м</w:t>
      </w:r>
      <w:proofErr w:type="gramStart"/>
      <w:r w:rsidRPr="004D751A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4D751A">
        <w:rPr>
          <w:rFonts w:ascii="Arial" w:hAnsi="Arial" w:cs="Arial"/>
          <w:sz w:val="24"/>
          <w:szCs w:val="24"/>
        </w:rPr>
        <w:t>, по коротким не менее 0,5 м.</w:t>
      </w: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4.5. Длина могилы 2 м (в зависимости от длины гроба), ширина - 1 м, глубина могилы для захоронения должна составлять не менее 1,5 м от поверхности земли до крышки гроба, в зависимости от условий грунта. Над каждой могилой должна быть земельная насыпь высотой 0,5 м от поверхности земли или надмогильная плита, насыпь должна выступать за края могилы для защиты ее от поверхностных вод.</w:t>
      </w: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4.6. На кладбище разрешается захоронение урны с прахом в землю в существующие родственные могилы.</w:t>
      </w: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4.7. При захоронении на могильном холме устанавливается памятник или памятный знак с указанием фамилии, имени, отчества, даты рождения и даты смерти умершего и регистрация в книге регистрации надмогильных сооружений</w:t>
      </w:r>
      <w:proofErr w:type="gramStart"/>
      <w:r w:rsidRPr="004D751A">
        <w:rPr>
          <w:rFonts w:ascii="Arial" w:hAnsi="Arial" w:cs="Arial"/>
          <w:sz w:val="24"/>
          <w:szCs w:val="24"/>
        </w:rPr>
        <w:t>.(</w:t>
      </w:r>
      <w:proofErr w:type="gramEnd"/>
      <w:r w:rsidRPr="004D751A">
        <w:rPr>
          <w:rFonts w:ascii="Arial" w:hAnsi="Arial" w:cs="Arial"/>
          <w:sz w:val="24"/>
          <w:szCs w:val="24"/>
        </w:rPr>
        <w:t>приложение №2)</w:t>
      </w: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4.8. Надмогильные сооружения являются собственностью граждан.</w:t>
      </w: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4.9. Размеры надмогильных сооружений не должны превышать размеры отведенного участка могилы.</w:t>
      </w: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4.10. При установке надмогильных сооружений, скамеек, столиков, оградок, выходящих за пределы площади отведенного участка, они могут быть снесены администрацией кладбища без предупреждения.</w:t>
      </w: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 </w:t>
      </w:r>
    </w:p>
    <w:p w:rsidR="003F5258" w:rsidRPr="004D751A" w:rsidRDefault="003F5258" w:rsidP="003F5258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D751A">
        <w:rPr>
          <w:rFonts w:ascii="Arial" w:hAnsi="Arial" w:cs="Arial"/>
          <w:b/>
          <w:bCs/>
          <w:sz w:val="24"/>
          <w:szCs w:val="24"/>
        </w:rPr>
        <w:t>Порядок предоставления земли под захоронение на закрытом кладбище</w:t>
      </w:r>
    </w:p>
    <w:p w:rsidR="003F5258" w:rsidRPr="004D751A" w:rsidRDefault="003F5258" w:rsidP="003F525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5.1. В случае закрытия кладбища на въезде на его территорию устанавливаются трафареты, предупреждающие о его закрытии.</w:t>
      </w: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 xml:space="preserve">5.2. На закрытом кладбище захоронения проводятся только в существующей оградке при наличии свободного участка земли площадью не менее 3,5 м или в родственную могилу согласно </w:t>
      </w:r>
      <w:hyperlink r:id="rId11" w:history="1">
        <w:r w:rsidRPr="004D751A">
          <w:rPr>
            <w:rStyle w:val="a3"/>
            <w:rFonts w:ascii="Arial" w:hAnsi="Arial" w:cs="Arial"/>
            <w:color w:val="000000"/>
            <w:sz w:val="24"/>
            <w:szCs w:val="24"/>
          </w:rPr>
          <w:t>п. 3.9</w:t>
        </w:r>
      </w:hyperlink>
      <w:r w:rsidRPr="004D751A">
        <w:rPr>
          <w:rFonts w:ascii="Arial" w:hAnsi="Arial" w:cs="Arial"/>
          <w:color w:val="000000"/>
          <w:sz w:val="24"/>
          <w:szCs w:val="24"/>
        </w:rPr>
        <w:t xml:space="preserve"> настоящего Порядка.</w:t>
      </w: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5.3. Для получения разрешения на захоронение необходимо: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- письменное заявление родственников;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- свидетельство о смерти ранее умершего родственника, могила которого находится на участке под захоронения.</w:t>
      </w: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 xml:space="preserve">5.4. Представитель администрации муниципального образования  производит осмотр места в существующей оградке и в случае соответствия участка норме отвода согласно </w:t>
      </w:r>
      <w:hyperlink r:id="rId12" w:history="1">
        <w:r w:rsidRPr="004D751A">
          <w:rPr>
            <w:rStyle w:val="a3"/>
            <w:rFonts w:ascii="Arial" w:hAnsi="Arial" w:cs="Arial"/>
            <w:color w:val="000000"/>
            <w:sz w:val="24"/>
            <w:szCs w:val="24"/>
          </w:rPr>
          <w:t>п. 5.2</w:t>
        </w:r>
      </w:hyperlink>
      <w:r w:rsidRPr="004D751A">
        <w:rPr>
          <w:rFonts w:ascii="Arial" w:hAnsi="Arial" w:cs="Arial"/>
          <w:sz w:val="24"/>
          <w:szCs w:val="24"/>
        </w:rPr>
        <w:t xml:space="preserve"> настоящего Порядка выдает  разрешение, либо отказывает в разрешении.</w:t>
      </w: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F5258" w:rsidRPr="004D751A" w:rsidRDefault="003F5258" w:rsidP="003F5258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D751A">
        <w:rPr>
          <w:rFonts w:ascii="Arial" w:hAnsi="Arial" w:cs="Arial"/>
          <w:b/>
          <w:bCs/>
          <w:sz w:val="24"/>
          <w:szCs w:val="24"/>
        </w:rPr>
        <w:t>Обязанности администрации  муниципального образования</w:t>
      </w:r>
    </w:p>
    <w:p w:rsidR="003F5258" w:rsidRPr="004D751A" w:rsidRDefault="003F5258" w:rsidP="003F525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Администрация  обязана содержать кладбище в надлежащем порядке и обеспечить: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- своевременную подготовку могил, захоронение умерших, урн с прахом или праха после кремации;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- соблюдение установленной нормы отвода каждого земельного участка для захоронения и правил подготовки могил;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- содержание в исправном состоянии зданий, инженерного оборудования территории кладбища, ее ограды, дорог, площадок и их ремонт;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- уход за зелеными насаждениями вдоль дорог на всей территории кладбища;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- систематическую уборку всей территории кладбища и своевременный вывоз мусора;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- учет захоронений;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- соблюдение правил пожарной безопасности.</w:t>
      </w:r>
    </w:p>
    <w:p w:rsidR="003F5258" w:rsidRPr="004D751A" w:rsidRDefault="003F5258" w:rsidP="003F52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258" w:rsidRPr="004D751A" w:rsidRDefault="003F5258" w:rsidP="003F5258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D751A">
        <w:rPr>
          <w:rFonts w:ascii="Arial" w:hAnsi="Arial" w:cs="Arial"/>
          <w:b/>
          <w:bCs/>
          <w:sz w:val="24"/>
          <w:szCs w:val="24"/>
        </w:rPr>
        <w:t>Правила посещения кладбищ, права и обязанности граждан</w:t>
      </w:r>
    </w:p>
    <w:p w:rsidR="003F5258" w:rsidRPr="004D751A" w:rsidRDefault="003F5258" w:rsidP="003F525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 </w:t>
      </w:r>
    </w:p>
    <w:p w:rsidR="003F5258" w:rsidRPr="004D751A" w:rsidRDefault="003F5258" w:rsidP="003F525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7.1. На территории кладбища посетители должны соблюдать общественный порядок и тишину.</w:t>
      </w:r>
    </w:p>
    <w:p w:rsidR="003F5258" w:rsidRPr="004D751A" w:rsidRDefault="003F5258" w:rsidP="003F525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7.2. Посетители кладбища имеют право: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- выбирать варианты обустройства могил (памятники, оградки, другие сооружения) в соответствии с требованиями к оформлению участка захоронения;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- производить уборку своего участка и посещение кладбища в отведенные для этого часы;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- сажать цветы на могильном участке.</w:t>
      </w: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7.3. Посетители кладбища обязаны: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- при обустройстве места погребения (оградка, памятник, другие сооружения) не выходить за границы отведенного участка;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- соблюдать установленный порядок захоронения;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- содержать захоронения в надлежащем порядке;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- выносить мусор только в отведенные для этого места.</w:t>
      </w:r>
    </w:p>
    <w:p w:rsidR="003F5258" w:rsidRPr="004D751A" w:rsidRDefault="003F5258" w:rsidP="003F5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7.4. На территории кладбища посетителям запрещается: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- устанавливать, переделывать и снимать памятники, мемориальные доски и другие надгробные сооружения без разрешения  администрации сельского поселения;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- портить памятники, оборудованные кладбища, засорять территорию;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- ломать зеленые насаждения, рвать цветы, собирать венки;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- производить выгул собак, пасти домашний скот, ловить птиц;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- разводить костры;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- кататься на автотранспорте;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- производить раскопку грунта;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- находиться на территории кладбища после его закрытия;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- заниматься коммерческой деятельностью;</w:t>
      </w:r>
    </w:p>
    <w:p w:rsidR="003F5258" w:rsidRPr="004D751A" w:rsidRDefault="003F5258" w:rsidP="003F5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- оставлять старые демонтированные надмогильные сооружения в не установленных для этого местах.</w:t>
      </w:r>
    </w:p>
    <w:p w:rsidR="003F5258" w:rsidRPr="004D751A" w:rsidRDefault="003F5258" w:rsidP="003F5258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b/>
          <w:bCs/>
          <w:sz w:val="24"/>
          <w:szCs w:val="24"/>
        </w:rPr>
        <w:t>8. Ответственность за нарушение правил посещения кладбищ</w:t>
      </w:r>
      <w:r w:rsidRPr="004D751A">
        <w:rPr>
          <w:rFonts w:ascii="Arial" w:hAnsi="Arial" w:cs="Arial"/>
          <w:sz w:val="24"/>
          <w:szCs w:val="24"/>
        </w:rPr>
        <w:t> </w:t>
      </w:r>
    </w:p>
    <w:p w:rsidR="003F5258" w:rsidRPr="004D751A" w:rsidRDefault="003F5258" w:rsidP="003F525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D751A">
        <w:rPr>
          <w:rFonts w:ascii="Arial" w:hAnsi="Arial" w:cs="Arial"/>
          <w:sz w:val="24"/>
          <w:szCs w:val="24"/>
        </w:rPr>
        <w:t>Лица, виновные в нарушении настоящего Порядка деятельности общественных кладбищ, а также в хищении предметов, находящихся в могиле (гробе), и ритуальных атрибутов на могиле, привлекаются к ответственности в соответствии с действующим законодательством.</w:t>
      </w:r>
    </w:p>
    <w:p w:rsidR="003F5258" w:rsidRPr="00133A0F" w:rsidRDefault="003F5258" w:rsidP="003F5258">
      <w:pPr>
        <w:spacing w:after="0" w:line="240" w:lineRule="auto"/>
        <w:jc w:val="right"/>
        <w:rPr>
          <w:rFonts w:ascii="Courier New" w:hAnsi="Courier New" w:cs="Courier New"/>
        </w:rPr>
      </w:pPr>
      <w:r w:rsidRPr="00133A0F">
        <w:rPr>
          <w:rFonts w:ascii="Courier New" w:hAnsi="Courier New" w:cs="Courier New"/>
        </w:rPr>
        <w:lastRenderedPageBreak/>
        <w:t xml:space="preserve">Приложение №1 </w:t>
      </w:r>
      <w:proofErr w:type="gramStart"/>
      <w:r w:rsidRPr="00133A0F">
        <w:rPr>
          <w:rFonts w:ascii="Courier New" w:hAnsi="Courier New" w:cs="Courier New"/>
        </w:rPr>
        <w:t>к</w:t>
      </w:r>
      <w:proofErr w:type="gramEnd"/>
    </w:p>
    <w:p w:rsidR="003F5258" w:rsidRPr="00133A0F" w:rsidRDefault="003F5258" w:rsidP="003F5258">
      <w:pPr>
        <w:spacing w:after="0" w:line="240" w:lineRule="auto"/>
        <w:jc w:val="right"/>
        <w:rPr>
          <w:rFonts w:ascii="Courier New" w:hAnsi="Courier New" w:cs="Courier New"/>
        </w:rPr>
      </w:pPr>
      <w:r w:rsidRPr="00133A0F">
        <w:rPr>
          <w:rFonts w:ascii="Courier New" w:hAnsi="Courier New" w:cs="Courier New"/>
        </w:rPr>
        <w:t>Порядку деятельности муниципальных кладбищ  </w:t>
      </w:r>
      <w:proofErr w:type="gramStart"/>
      <w:r w:rsidRPr="00133A0F">
        <w:rPr>
          <w:rFonts w:ascii="Courier New" w:hAnsi="Courier New" w:cs="Courier New"/>
        </w:rPr>
        <w:t>на</w:t>
      </w:r>
      <w:proofErr w:type="gramEnd"/>
    </w:p>
    <w:p w:rsidR="003F5258" w:rsidRPr="00133A0F" w:rsidRDefault="003F5258" w:rsidP="003F5258">
      <w:pPr>
        <w:spacing w:after="0" w:line="240" w:lineRule="auto"/>
        <w:jc w:val="right"/>
        <w:rPr>
          <w:rFonts w:ascii="Courier New" w:hAnsi="Courier New" w:cs="Courier New"/>
        </w:rPr>
      </w:pPr>
      <w:r w:rsidRPr="00133A0F">
        <w:rPr>
          <w:rFonts w:ascii="Courier New" w:hAnsi="Courier New" w:cs="Courier New"/>
        </w:rPr>
        <w:t>территории муниципального образования «</w:t>
      </w:r>
      <w:r>
        <w:rPr>
          <w:rFonts w:ascii="Courier New" w:hAnsi="Courier New" w:cs="Courier New"/>
        </w:rPr>
        <w:t>Хохорск</w:t>
      </w:r>
      <w:r w:rsidRPr="00133A0F">
        <w:rPr>
          <w:rFonts w:ascii="Courier New" w:hAnsi="Courier New" w:cs="Courier New"/>
        </w:rPr>
        <w:t>»</w:t>
      </w:r>
    </w:p>
    <w:p w:rsidR="003F5258" w:rsidRPr="00133A0F" w:rsidRDefault="003F5258" w:rsidP="003F5258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  <w:r w:rsidRPr="00133A0F">
        <w:rPr>
          <w:rFonts w:ascii="Arial" w:hAnsi="Arial" w:cs="Arial"/>
        </w:rPr>
        <w:t>Книга</w:t>
      </w:r>
    </w:p>
    <w:p w:rsidR="003F5258" w:rsidRPr="00133A0F" w:rsidRDefault="003F5258" w:rsidP="003F5258">
      <w:pPr>
        <w:spacing w:after="0" w:line="240" w:lineRule="auto"/>
        <w:jc w:val="center"/>
        <w:rPr>
          <w:rFonts w:ascii="Arial" w:hAnsi="Arial" w:cs="Arial"/>
        </w:rPr>
      </w:pPr>
      <w:r w:rsidRPr="00133A0F">
        <w:rPr>
          <w:rFonts w:ascii="Arial" w:hAnsi="Arial" w:cs="Arial"/>
        </w:rPr>
        <w:t xml:space="preserve">регистрации погребений на муниципальных кладбищах </w:t>
      </w:r>
    </w:p>
    <w:p w:rsidR="003F5258" w:rsidRPr="00133A0F" w:rsidRDefault="003F5258" w:rsidP="003F5258">
      <w:pPr>
        <w:spacing w:after="0" w:line="240" w:lineRule="auto"/>
        <w:jc w:val="center"/>
        <w:rPr>
          <w:rFonts w:ascii="Arial" w:hAnsi="Arial" w:cs="Arial"/>
        </w:rPr>
      </w:pPr>
      <w:r w:rsidRPr="00133A0F">
        <w:rPr>
          <w:rFonts w:ascii="Arial" w:hAnsi="Arial" w:cs="Arial"/>
        </w:rPr>
        <w:t>муниципального образования «</w:t>
      </w:r>
      <w:r>
        <w:rPr>
          <w:rFonts w:ascii="Arial" w:hAnsi="Arial" w:cs="Arial"/>
        </w:rPr>
        <w:t>Хохорск</w:t>
      </w:r>
      <w:r w:rsidRPr="00133A0F">
        <w:rPr>
          <w:rFonts w:ascii="Arial" w:hAnsi="Arial" w:cs="Arial"/>
        </w:rPr>
        <w:t>»</w:t>
      </w:r>
    </w:p>
    <w:p w:rsidR="003F5258" w:rsidRPr="00133A0F" w:rsidRDefault="003F5258" w:rsidP="003F5258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  <w:r w:rsidRPr="00133A0F">
        <w:rPr>
          <w:rFonts w:ascii="Arial" w:hAnsi="Arial" w:cs="Arial"/>
        </w:rPr>
        <w:t>Наименование кладбища_____________________________________________</w:t>
      </w:r>
    </w:p>
    <w:p w:rsidR="003F5258" w:rsidRPr="00133A0F" w:rsidRDefault="003F5258" w:rsidP="003F5258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  <w:r w:rsidRPr="00133A0F">
        <w:rPr>
          <w:rFonts w:ascii="Arial" w:hAnsi="Arial" w:cs="Arial"/>
        </w:rPr>
        <w:t> </w:t>
      </w:r>
    </w:p>
    <w:p w:rsidR="003F5258" w:rsidRPr="00133A0F" w:rsidRDefault="003F5258" w:rsidP="003F5258">
      <w:pPr>
        <w:spacing w:before="100" w:beforeAutospacing="1" w:after="100" w:afterAutospacing="1" w:line="240" w:lineRule="auto"/>
        <w:rPr>
          <w:rFonts w:ascii="Arial" w:hAnsi="Arial" w:cs="Arial"/>
        </w:rPr>
      </w:pPr>
      <w:proofErr w:type="gramStart"/>
      <w:r w:rsidRPr="00133A0F">
        <w:rPr>
          <w:rFonts w:ascii="Arial" w:hAnsi="Arial" w:cs="Arial"/>
        </w:rPr>
        <w:t>Начата</w:t>
      </w:r>
      <w:proofErr w:type="gramEnd"/>
      <w:r w:rsidRPr="00133A0F">
        <w:rPr>
          <w:rFonts w:ascii="Arial" w:hAnsi="Arial" w:cs="Arial"/>
        </w:rPr>
        <w:t xml:space="preserve"> «__»____________20___ г.</w:t>
      </w:r>
    </w:p>
    <w:p w:rsidR="003F5258" w:rsidRPr="00133A0F" w:rsidRDefault="003F5258" w:rsidP="003F5258">
      <w:pPr>
        <w:spacing w:before="100" w:beforeAutospacing="1" w:after="100" w:afterAutospacing="1" w:line="240" w:lineRule="auto"/>
        <w:rPr>
          <w:rFonts w:ascii="Arial" w:hAnsi="Arial" w:cs="Arial"/>
        </w:rPr>
      </w:pPr>
      <w:proofErr w:type="gramStart"/>
      <w:r w:rsidRPr="00133A0F">
        <w:rPr>
          <w:rFonts w:ascii="Arial" w:hAnsi="Arial" w:cs="Arial"/>
        </w:rPr>
        <w:t>Окончена</w:t>
      </w:r>
      <w:proofErr w:type="gramEnd"/>
      <w:r w:rsidRPr="00133A0F">
        <w:rPr>
          <w:rFonts w:ascii="Arial" w:hAnsi="Arial" w:cs="Arial"/>
        </w:rPr>
        <w:t xml:space="preserve"> «__»__________20___ г.</w:t>
      </w:r>
    </w:p>
    <w:p w:rsidR="003F5258" w:rsidRPr="001C102B" w:rsidRDefault="003F5258" w:rsidP="003F5258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1C102B">
        <w:rPr>
          <w:rFonts w:ascii="Times New Roman" w:hAnsi="Times New Roman"/>
        </w:rPr>
        <w:t> </w:t>
      </w:r>
    </w:p>
    <w:p w:rsidR="003F5258" w:rsidRPr="001C102B" w:rsidRDefault="003F5258" w:rsidP="003F5258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1C102B">
        <w:rPr>
          <w:rFonts w:ascii="Times New Roman" w:hAnsi="Times New Roman"/>
        </w:rPr>
        <w:t> </w:t>
      </w:r>
    </w:p>
    <w:p w:rsidR="003F5258" w:rsidRPr="001C102B" w:rsidRDefault="003F5258" w:rsidP="003F5258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1C102B">
        <w:rPr>
          <w:rFonts w:ascii="Times New Roman" w:hAnsi="Times New Roman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"/>
        <w:gridCol w:w="818"/>
        <w:gridCol w:w="603"/>
        <w:gridCol w:w="603"/>
        <w:gridCol w:w="603"/>
        <w:gridCol w:w="746"/>
        <w:gridCol w:w="889"/>
        <w:gridCol w:w="961"/>
        <w:gridCol w:w="961"/>
        <w:gridCol w:w="1033"/>
        <w:gridCol w:w="889"/>
        <w:gridCol w:w="1033"/>
      </w:tblGrid>
      <w:tr w:rsidR="003F5258" w:rsidRPr="001C102B" w:rsidTr="00FC10D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№</w:t>
            </w:r>
          </w:p>
          <w:p w:rsidR="003F5258" w:rsidRPr="00133A0F" w:rsidRDefault="003F5258" w:rsidP="00FC10DE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133A0F">
              <w:rPr>
                <w:rFonts w:ascii="Courier New" w:hAnsi="Courier New" w:cs="Courier New"/>
              </w:rPr>
              <w:t>п</w:t>
            </w:r>
            <w:proofErr w:type="gramEnd"/>
            <w:r w:rsidRPr="00133A0F">
              <w:rPr>
                <w:rFonts w:ascii="Courier New" w:hAnsi="Courier New" w:cs="Courier New"/>
              </w:rPr>
              <w:t>/п</w:t>
            </w:r>
          </w:p>
          <w:p w:rsidR="003F5258" w:rsidRPr="00133A0F" w:rsidRDefault="003F5258" w:rsidP="00FC10DE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Дата</w:t>
            </w:r>
          </w:p>
          <w:p w:rsidR="003F5258" w:rsidRPr="00133A0F" w:rsidRDefault="003F5258" w:rsidP="00FC10DE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захоронения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Ф.И.О.</w:t>
            </w:r>
          </w:p>
          <w:p w:rsidR="003F5258" w:rsidRPr="00133A0F" w:rsidRDefault="003F5258" w:rsidP="00FC10DE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proofErr w:type="gramStart"/>
            <w:r w:rsidRPr="00133A0F">
              <w:rPr>
                <w:rFonts w:ascii="Courier New" w:hAnsi="Courier New" w:cs="Courier New"/>
              </w:rPr>
              <w:t>умершего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Дата рождения умершего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 xml:space="preserve">Дата смерти </w:t>
            </w:r>
            <w:proofErr w:type="gramStart"/>
            <w:r w:rsidRPr="00133A0F">
              <w:rPr>
                <w:rFonts w:ascii="Courier New" w:hAnsi="Courier New" w:cs="Courier New"/>
              </w:rPr>
              <w:t>умершего</w:t>
            </w:r>
            <w:proofErr w:type="gramEnd"/>
          </w:p>
          <w:p w:rsidR="003F5258" w:rsidRPr="00133A0F" w:rsidRDefault="003F5258" w:rsidP="00FC10DE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 </w:t>
            </w:r>
          </w:p>
          <w:p w:rsidR="003F5258" w:rsidRPr="00133A0F" w:rsidRDefault="003F5258" w:rsidP="00FC10DE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 </w:t>
            </w:r>
          </w:p>
          <w:p w:rsidR="003F5258" w:rsidRPr="00133A0F" w:rsidRDefault="003F5258" w:rsidP="00FC10DE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Адрес земельного участка для погребения</w:t>
            </w:r>
          </w:p>
          <w:p w:rsidR="003F5258" w:rsidRPr="00133A0F" w:rsidRDefault="003F5258" w:rsidP="00FC10DE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 xml:space="preserve">Семейное захоронение, адрес участка, ф.и.о. ранее </w:t>
            </w:r>
            <w:proofErr w:type="gramStart"/>
            <w:r w:rsidRPr="00133A0F">
              <w:rPr>
                <w:rFonts w:ascii="Courier New" w:hAnsi="Courier New" w:cs="Courier New"/>
              </w:rPr>
              <w:t>захороненных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№ свидетельства</w:t>
            </w:r>
          </w:p>
          <w:p w:rsidR="003F5258" w:rsidRPr="00133A0F" w:rsidRDefault="003F5258" w:rsidP="00FC10DE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о смерти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Наименование</w:t>
            </w:r>
          </w:p>
          <w:p w:rsidR="003F5258" w:rsidRPr="00133A0F" w:rsidRDefault="003F5258" w:rsidP="00FC10DE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органа ЗАГС,</w:t>
            </w:r>
          </w:p>
          <w:p w:rsidR="003F5258" w:rsidRPr="00133A0F" w:rsidRDefault="003F5258" w:rsidP="00FC10DE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133A0F">
              <w:rPr>
                <w:rFonts w:ascii="Courier New" w:hAnsi="Courier New" w:cs="Courier New"/>
              </w:rPr>
              <w:t>которым</w:t>
            </w:r>
            <w:proofErr w:type="gramEnd"/>
            <w:r w:rsidRPr="00133A0F">
              <w:rPr>
                <w:rFonts w:ascii="Courier New" w:hAnsi="Courier New" w:cs="Courier New"/>
              </w:rPr>
              <w:t xml:space="preserve"> выдано свидетельство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Дата записи и подпись лица, ответственного за регистрацию погребений</w:t>
            </w:r>
          </w:p>
          <w:p w:rsidR="003F5258" w:rsidRPr="00133A0F" w:rsidRDefault="003F5258" w:rsidP="00FC10DE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 </w:t>
            </w:r>
          </w:p>
          <w:p w:rsidR="003F5258" w:rsidRPr="00133A0F" w:rsidRDefault="003F5258" w:rsidP="00FC10DE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 </w:t>
            </w:r>
          </w:p>
          <w:p w:rsidR="003F5258" w:rsidRPr="00133A0F" w:rsidRDefault="003F5258" w:rsidP="00FC10DE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Организация, оказывающая ритуальные услуги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Сведения о лице, осуществляющем погребение Адрес, контактный телефон</w:t>
            </w:r>
          </w:p>
        </w:tc>
      </w:tr>
      <w:tr w:rsidR="003F5258" w:rsidRPr="001C102B" w:rsidTr="00FC10D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10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12</w:t>
            </w:r>
          </w:p>
        </w:tc>
      </w:tr>
      <w:tr w:rsidR="003F5258" w:rsidRPr="001C102B" w:rsidTr="00FC10D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 </w:t>
            </w:r>
          </w:p>
        </w:tc>
      </w:tr>
    </w:tbl>
    <w:p w:rsidR="003F5258" w:rsidRPr="001C102B" w:rsidRDefault="003F5258" w:rsidP="003F5258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1C102B">
        <w:rPr>
          <w:rFonts w:ascii="Times New Roman" w:hAnsi="Times New Roman"/>
        </w:rPr>
        <w:t> </w:t>
      </w:r>
    </w:p>
    <w:p w:rsidR="003F5258" w:rsidRPr="00133A0F" w:rsidRDefault="003F5258" w:rsidP="003F5258">
      <w:pPr>
        <w:spacing w:after="0" w:line="240" w:lineRule="auto"/>
        <w:jc w:val="right"/>
        <w:rPr>
          <w:rFonts w:ascii="Courier New" w:hAnsi="Courier New" w:cs="Courier New"/>
        </w:rPr>
      </w:pPr>
      <w:r w:rsidRPr="00133A0F">
        <w:rPr>
          <w:rFonts w:ascii="Courier New" w:hAnsi="Courier New" w:cs="Courier New"/>
        </w:rPr>
        <w:t xml:space="preserve"> Приложение №2  </w:t>
      </w:r>
      <w:proofErr w:type="gramStart"/>
      <w:r w:rsidRPr="00133A0F">
        <w:rPr>
          <w:rFonts w:ascii="Courier New" w:hAnsi="Courier New" w:cs="Courier New"/>
        </w:rPr>
        <w:t>к</w:t>
      </w:r>
      <w:proofErr w:type="gramEnd"/>
    </w:p>
    <w:p w:rsidR="003F5258" w:rsidRPr="00133A0F" w:rsidRDefault="003F5258" w:rsidP="003F5258">
      <w:pPr>
        <w:spacing w:after="0" w:line="240" w:lineRule="auto"/>
        <w:jc w:val="right"/>
        <w:rPr>
          <w:rFonts w:ascii="Courier New" w:hAnsi="Courier New" w:cs="Courier New"/>
        </w:rPr>
      </w:pPr>
      <w:hyperlink r:id="rId13" w:history="1">
        <w:proofErr w:type="gramStart"/>
        <w:r w:rsidRPr="00133A0F">
          <w:rPr>
            <w:rStyle w:val="a3"/>
            <w:rFonts w:ascii="Courier New" w:hAnsi="Courier New" w:cs="Courier New"/>
            <w:color w:val="000000"/>
          </w:rPr>
          <w:t>Порядк</w:t>
        </w:r>
      </w:hyperlink>
      <w:r w:rsidRPr="00133A0F">
        <w:rPr>
          <w:rFonts w:ascii="Courier New" w:hAnsi="Courier New" w:cs="Courier New"/>
          <w:color w:val="000000"/>
        </w:rPr>
        <w:t>у</w:t>
      </w:r>
      <w:proofErr w:type="gramEnd"/>
      <w:r w:rsidRPr="00133A0F">
        <w:rPr>
          <w:rFonts w:ascii="Courier New" w:hAnsi="Courier New" w:cs="Courier New"/>
        </w:rPr>
        <w:t xml:space="preserve">  деятельности муниципальных кладбищ на</w:t>
      </w:r>
    </w:p>
    <w:p w:rsidR="003F5258" w:rsidRPr="004D751A" w:rsidRDefault="003F5258" w:rsidP="003F5258">
      <w:pPr>
        <w:spacing w:after="0" w:line="240" w:lineRule="auto"/>
        <w:jc w:val="right"/>
        <w:rPr>
          <w:rFonts w:ascii="Courier New" w:hAnsi="Courier New" w:cs="Courier New"/>
        </w:rPr>
      </w:pPr>
      <w:r w:rsidRPr="00133A0F">
        <w:rPr>
          <w:rFonts w:ascii="Courier New" w:hAnsi="Courier New" w:cs="Courier New"/>
        </w:rPr>
        <w:t>территории муниципального образования «</w:t>
      </w:r>
      <w:r>
        <w:rPr>
          <w:rFonts w:ascii="Courier New" w:hAnsi="Courier New" w:cs="Courier New"/>
        </w:rPr>
        <w:t>Хохорск</w:t>
      </w:r>
      <w:r w:rsidRPr="00133A0F">
        <w:rPr>
          <w:rFonts w:ascii="Courier New" w:hAnsi="Courier New" w:cs="Courier New"/>
        </w:rPr>
        <w:t>»</w:t>
      </w:r>
    </w:p>
    <w:p w:rsidR="003F5258" w:rsidRPr="00133A0F" w:rsidRDefault="003F5258" w:rsidP="003F5258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  <w:r w:rsidRPr="00133A0F">
        <w:rPr>
          <w:rFonts w:ascii="Arial" w:hAnsi="Arial" w:cs="Arial"/>
        </w:rPr>
        <w:t>Книга регистрации</w:t>
      </w:r>
    </w:p>
    <w:p w:rsidR="003F5258" w:rsidRDefault="003F5258" w:rsidP="003F5258">
      <w:pPr>
        <w:spacing w:after="0" w:line="240" w:lineRule="auto"/>
        <w:jc w:val="center"/>
        <w:rPr>
          <w:rFonts w:ascii="Arial" w:hAnsi="Arial" w:cs="Arial"/>
        </w:rPr>
      </w:pPr>
      <w:r w:rsidRPr="00133A0F">
        <w:rPr>
          <w:rFonts w:ascii="Arial" w:hAnsi="Arial" w:cs="Arial"/>
        </w:rPr>
        <w:t>надмогильных сооружений на муниципальных кладбищах</w:t>
      </w:r>
    </w:p>
    <w:p w:rsidR="003F5258" w:rsidRPr="00133A0F" w:rsidRDefault="003F5258" w:rsidP="003F5258">
      <w:pPr>
        <w:spacing w:after="0" w:line="240" w:lineRule="auto"/>
        <w:jc w:val="center"/>
        <w:rPr>
          <w:rFonts w:ascii="Arial" w:hAnsi="Arial" w:cs="Arial"/>
        </w:rPr>
      </w:pPr>
      <w:r w:rsidRPr="00133A0F">
        <w:rPr>
          <w:rFonts w:ascii="Arial" w:hAnsi="Arial" w:cs="Arial"/>
        </w:rPr>
        <w:t xml:space="preserve"> муниципального образования «</w:t>
      </w:r>
      <w:r>
        <w:rPr>
          <w:rFonts w:ascii="Arial" w:hAnsi="Arial" w:cs="Arial"/>
        </w:rPr>
        <w:t>Хохорск</w:t>
      </w:r>
      <w:r w:rsidRPr="00133A0F">
        <w:rPr>
          <w:rFonts w:ascii="Arial" w:hAnsi="Arial" w:cs="Arial"/>
        </w:rPr>
        <w:t>» </w:t>
      </w:r>
    </w:p>
    <w:p w:rsidR="003F5258" w:rsidRPr="00133A0F" w:rsidRDefault="003F5258" w:rsidP="003F5258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  <w:r w:rsidRPr="00133A0F">
        <w:rPr>
          <w:rFonts w:ascii="Arial" w:hAnsi="Arial" w:cs="Arial"/>
        </w:rPr>
        <w:lastRenderedPageBreak/>
        <w:t>Наименование кладбища_____________________________________________ </w:t>
      </w:r>
    </w:p>
    <w:p w:rsidR="003F5258" w:rsidRPr="00133A0F" w:rsidRDefault="003F5258" w:rsidP="003F5258">
      <w:pPr>
        <w:spacing w:before="100" w:beforeAutospacing="1" w:after="100" w:afterAutospacing="1" w:line="240" w:lineRule="auto"/>
        <w:rPr>
          <w:rFonts w:ascii="Arial" w:hAnsi="Arial" w:cs="Arial"/>
        </w:rPr>
      </w:pPr>
      <w:proofErr w:type="gramStart"/>
      <w:r w:rsidRPr="00133A0F">
        <w:rPr>
          <w:rFonts w:ascii="Arial" w:hAnsi="Arial" w:cs="Arial"/>
        </w:rPr>
        <w:t>Начата</w:t>
      </w:r>
      <w:proofErr w:type="gramEnd"/>
      <w:r w:rsidRPr="00133A0F">
        <w:rPr>
          <w:rFonts w:ascii="Arial" w:hAnsi="Arial" w:cs="Arial"/>
        </w:rPr>
        <w:t xml:space="preserve"> «__»____________20___ г.</w:t>
      </w:r>
    </w:p>
    <w:p w:rsidR="003F5258" w:rsidRPr="00607259" w:rsidRDefault="003F5258" w:rsidP="003F5258">
      <w:pPr>
        <w:spacing w:before="100" w:beforeAutospacing="1" w:after="100" w:afterAutospacing="1" w:line="240" w:lineRule="auto"/>
        <w:rPr>
          <w:rFonts w:ascii="Arial" w:hAnsi="Arial" w:cs="Arial"/>
        </w:rPr>
      </w:pPr>
      <w:proofErr w:type="gramStart"/>
      <w:r w:rsidRPr="00133A0F">
        <w:rPr>
          <w:rFonts w:ascii="Arial" w:hAnsi="Arial" w:cs="Arial"/>
        </w:rPr>
        <w:t>Окончена</w:t>
      </w:r>
      <w:proofErr w:type="gramEnd"/>
      <w:r w:rsidRPr="00133A0F">
        <w:rPr>
          <w:rFonts w:ascii="Arial" w:hAnsi="Arial" w:cs="Arial"/>
        </w:rPr>
        <w:t xml:space="preserve"> «__»__________20___ г.</w:t>
      </w:r>
      <w:r w:rsidRPr="001C102B">
        <w:rPr>
          <w:rFonts w:ascii="Times New Roman" w:hAnsi="Times New Roman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4"/>
        <w:gridCol w:w="919"/>
        <w:gridCol w:w="697"/>
        <w:gridCol w:w="1030"/>
        <w:gridCol w:w="1142"/>
        <w:gridCol w:w="1364"/>
        <w:gridCol w:w="1253"/>
        <w:gridCol w:w="1030"/>
        <w:gridCol w:w="1586"/>
      </w:tblGrid>
      <w:tr w:rsidR="003F5258" w:rsidRPr="00133A0F" w:rsidTr="00FC10D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133A0F">
              <w:rPr>
                <w:rFonts w:ascii="Courier New" w:hAnsi="Courier New" w:cs="Courier New"/>
              </w:rPr>
              <w:t>п</w:t>
            </w:r>
            <w:proofErr w:type="gramEnd"/>
            <w:r w:rsidRPr="00133A0F">
              <w:rPr>
                <w:rFonts w:ascii="Courier New" w:hAnsi="Courier New" w:cs="Courier New"/>
              </w:rPr>
              <w:t>/п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 xml:space="preserve">ФИО </w:t>
            </w:r>
            <w:proofErr w:type="gramStart"/>
            <w:r w:rsidRPr="00133A0F">
              <w:rPr>
                <w:rFonts w:ascii="Courier New" w:hAnsi="Courier New" w:cs="Courier New"/>
              </w:rPr>
              <w:t>умершего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Дата и место смерти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Реквизиты документа о смерти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Дата и место погребения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Дата установления надгробия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 </w:t>
            </w:r>
          </w:p>
          <w:p w:rsidR="003F5258" w:rsidRPr="00133A0F" w:rsidRDefault="003F5258" w:rsidP="00FC10DE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Адрес земельного участка для захоронения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Материал</w:t>
            </w:r>
          </w:p>
          <w:p w:rsidR="003F5258" w:rsidRPr="00133A0F" w:rsidRDefault="003F5258" w:rsidP="00FC10DE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надгробия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Дата записи и подпись должностного лица, осуществившего регистрацию</w:t>
            </w:r>
          </w:p>
        </w:tc>
      </w:tr>
      <w:tr w:rsidR="003F5258" w:rsidRPr="00133A0F" w:rsidTr="00FC10D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58" w:rsidRPr="00133A0F" w:rsidRDefault="003F5258" w:rsidP="00FC10DE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33A0F">
              <w:rPr>
                <w:rFonts w:ascii="Courier New" w:hAnsi="Courier New" w:cs="Courier New"/>
              </w:rPr>
              <w:t>9</w:t>
            </w:r>
          </w:p>
        </w:tc>
      </w:tr>
    </w:tbl>
    <w:p w:rsidR="00286BD2" w:rsidRDefault="00286BD2"/>
    <w:sectPr w:rsidR="0028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1064"/>
    <w:multiLevelType w:val="hybridMultilevel"/>
    <w:tmpl w:val="758283E2"/>
    <w:lvl w:ilvl="0" w:tplc="45C2B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F716B"/>
    <w:multiLevelType w:val="hybridMultilevel"/>
    <w:tmpl w:val="13C02CBE"/>
    <w:lvl w:ilvl="0" w:tplc="A9C8D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F5258"/>
    <w:rsid w:val="00286BD2"/>
    <w:rsid w:val="003F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3F5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3F52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3F5258"/>
    <w:rPr>
      <w:color w:val="0000FF"/>
      <w:u w:val="single"/>
    </w:rPr>
  </w:style>
  <w:style w:type="paragraph" w:styleId="a4">
    <w:name w:val="No Spacing"/>
    <w:link w:val="a5"/>
    <w:uiPriority w:val="1"/>
    <w:qFormat/>
    <w:rsid w:val="003F525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3F5258"/>
    <w:rPr>
      <w:rFonts w:ascii="Arial" w:eastAsia="Calibri" w:hAnsi="Arial" w:cs="Arial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3F525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2FBA36314801581CAD58E2367649B04B3D3A4CC5F3EE577654116511F50794718F0CA164CE1A6TB15M" TargetMode="External"/><Relationship Id="rId13" Type="http://schemas.openxmlformats.org/officeDocument/2006/relationships/hyperlink" Target="../../../../Documents%20and%20Settings/&#208;&#159;&#208;&#190;&#208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82FBA36314801581CAD58E2367649B04B3D3A2C45E3EE577654116511F50794718F0C9T112M" TargetMode="External"/><Relationship Id="rId12" Type="http://schemas.openxmlformats.org/officeDocument/2006/relationships/hyperlink" Target="../../../../Documents%20and%20Settings/&#208;&#159;&#208;&#190;&#208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../Documents%20and%20Settings/&#208;&#159;&#208;&#190;&#208;" TargetMode="External"/><Relationship Id="rId11" Type="http://schemas.openxmlformats.org/officeDocument/2006/relationships/hyperlink" Target="../../../../Documents%20and%20Settings/&#208;&#159;&#208;&#190;&#208;" TargetMode="External"/><Relationship Id="rId5" Type="http://schemas.openxmlformats.org/officeDocument/2006/relationships/hyperlink" Target="../../../../Documents%20and%20Settings/&#208;&#159;&#208;&#190;&#208;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82FBA36314801581CAD58E2367649B04B3D3A4CC5F3EE577654116511F50794718F0CA164CE1A6TB1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82FBA36314801581CAD58E2367649B04B3D3A2C45E3EE577654116511F50794718F0CAT11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2495</Words>
  <Characters>14228</Characters>
  <Application>Microsoft Office Word</Application>
  <DocSecurity>0</DocSecurity>
  <Lines>118</Lines>
  <Paragraphs>33</Paragraphs>
  <ScaleCrop>false</ScaleCrop>
  <Company>Microsoft</Company>
  <LinksUpToDate>false</LinksUpToDate>
  <CharactersWithSpaces>16690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2018-01-18T03:47:00Z</dcterms:created>
  <dcterms:modified xsi:type="dcterms:W3CDTF">2018-01-18T03:47:00Z</dcterms:modified>
</cp:coreProperties>
</file>